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4B569D">
      <w:pPr>
        <w:spacing w:line="360" w:lineRule="auto"/>
        <w:jc w:val="left"/>
        <w:outlineLvl w:val="1"/>
        <w:rPr>
          <w:rFonts w:hint="eastAsia" w:ascii="仿宋" w:hAnsi="仿宋" w:eastAsia="仿宋" w:cs="仿宋"/>
          <w:b/>
          <w:bCs/>
          <w:color w:val="auto"/>
          <w:kern w:val="44"/>
          <w:sz w:val="30"/>
          <w:szCs w:val="30"/>
        </w:rPr>
      </w:pPr>
      <w:bookmarkStart w:id="0" w:name="_Toc21978"/>
      <w:bookmarkStart w:id="1" w:name="_Toc25700"/>
      <w:bookmarkStart w:id="2" w:name="_Toc16627"/>
      <w:r>
        <w:rPr>
          <w:rFonts w:hint="eastAsia" w:ascii="仿宋" w:hAnsi="仿宋" w:eastAsia="仿宋" w:cs="仿宋"/>
          <w:b/>
          <w:bCs/>
          <w:color w:val="auto"/>
          <w:kern w:val="44"/>
          <w:sz w:val="30"/>
          <w:szCs w:val="30"/>
        </w:rPr>
        <w:t>附件</w:t>
      </w:r>
      <w:bookmarkEnd w:id="0"/>
      <w:r>
        <w:rPr>
          <w:rFonts w:hint="eastAsia" w:ascii="仿宋" w:hAnsi="仿宋" w:eastAsia="仿宋" w:cs="仿宋"/>
          <w:b/>
          <w:bCs/>
          <w:color w:val="auto"/>
          <w:kern w:val="44"/>
          <w:sz w:val="30"/>
          <w:szCs w:val="30"/>
        </w:rPr>
        <w:t xml:space="preserve"> 报名登记表</w:t>
      </w:r>
      <w:bookmarkEnd w:id="1"/>
      <w:bookmarkEnd w:id="2"/>
    </w:p>
    <w:p w14:paraId="699FBB2D">
      <w:pPr>
        <w:spacing w:line="360" w:lineRule="auto"/>
        <w:jc w:val="center"/>
        <w:outlineLvl w:val="9"/>
        <w:rPr>
          <w:rFonts w:hint="eastAsia" w:ascii="仿宋" w:hAnsi="仿宋" w:eastAsia="仿宋" w:cs="仿宋"/>
          <w:b/>
          <w:bCs/>
          <w:color w:val="auto"/>
          <w:kern w:val="44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auto"/>
          <w:kern w:val="44"/>
          <w:sz w:val="30"/>
          <w:szCs w:val="30"/>
        </w:rPr>
        <w:t>报名登记表</w:t>
      </w:r>
    </w:p>
    <w:tbl>
      <w:tblPr>
        <w:tblStyle w:val="2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90"/>
        <w:gridCol w:w="7022"/>
      </w:tblGrid>
      <w:tr w14:paraId="3049755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3E13F3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项目编号(必填）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A6B968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lang w:bidi="ar"/>
              </w:rPr>
            </w:pPr>
          </w:p>
        </w:tc>
      </w:tr>
      <w:tr w14:paraId="428A419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5BE4B877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项目名称(必填）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1F77D6BB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lang w:bidi="ar"/>
              </w:rPr>
            </w:pPr>
          </w:p>
        </w:tc>
      </w:tr>
      <w:tr w14:paraId="3044483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189227BA">
            <w:pPr>
              <w:spacing w:line="360" w:lineRule="auto"/>
              <w:jc w:val="center"/>
              <w:rPr>
                <w:rFonts w:hint="default" w:ascii="仿宋" w:hAnsi="仿宋" w:eastAsia="仿宋" w:cs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投标标的（必填）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73E2D8B">
            <w:pPr>
              <w:widowControl/>
              <w:spacing w:line="360" w:lineRule="auto"/>
              <w:jc w:val="left"/>
              <w:textAlignment w:val="center"/>
              <w:rPr>
                <w:rFonts w:hint="default" w:ascii="仿宋" w:hAnsi="仿宋" w:eastAsia="仿宋" w:cs="仿宋"/>
                <w:color w:val="auto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 w:bidi="ar"/>
              </w:rPr>
              <w:t>如:水泥</w:t>
            </w:r>
          </w:p>
        </w:tc>
      </w:tr>
      <w:tr w14:paraId="0F51C9B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239EACE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单位名称(必填）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48B2D3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 xml:space="preserve">                                             （加盖公章）</w:t>
            </w:r>
          </w:p>
        </w:tc>
      </w:tr>
      <w:tr w14:paraId="785AF03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4B1B36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单位地址(必填）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1CB8E54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24"/>
              </w:rPr>
            </w:pPr>
          </w:p>
        </w:tc>
      </w:tr>
      <w:tr w14:paraId="1AC2640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2879DD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购买文件时间(必填）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F9AC37C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24"/>
              </w:rPr>
            </w:pPr>
          </w:p>
        </w:tc>
      </w:tr>
      <w:tr w14:paraId="305B180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49280D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联系人(必填）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382D946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24"/>
              </w:rPr>
            </w:pPr>
          </w:p>
        </w:tc>
      </w:tr>
      <w:tr w14:paraId="4C253B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ACBB69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单位固定电话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FC232FF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24"/>
              </w:rPr>
            </w:pPr>
          </w:p>
        </w:tc>
      </w:tr>
      <w:tr w14:paraId="2B8C03C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ACFC90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经办人移动电话(必填）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E2C0916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24"/>
              </w:rPr>
            </w:pPr>
          </w:p>
        </w:tc>
      </w:tr>
      <w:tr w14:paraId="0CA9038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B3D3F7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单位传真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20E724E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24"/>
              </w:rPr>
            </w:pPr>
          </w:p>
        </w:tc>
      </w:tr>
      <w:tr w14:paraId="148DA9F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544AD6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电子邮箱(必填）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5A2B232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24"/>
              </w:rPr>
            </w:pPr>
          </w:p>
        </w:tc>
      </w:tr>
      <w:tr w14:paraId="714F4A2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2B8074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备    注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9DFC861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24"/>
              </w:rPr>
            </w:pPr>
          </w:p>
        </w:tc>
      </w:tr>
    </w:tbl>
    <w:p w14:paraId="05AC6600">
      <w:pPr>
        <w:spacing w:line="360" w:lineRule="auto"/>
        <w:jc w:val="center"/>
        <w:outlineLvl w:val="9"/>
        <w:rPr>
          <w:rFonts w:hint="eastAsia" w:ascii="仿宋" w:hAnsi="仿宋" w:eastAsia="仿宋" w:cs="仿宋"/>
          <w:b/>
          <w:bCs/>
          <w:color w:val="auto"/>
          <w:kern w:val="44"/>
          <w:sz w:val="30"/>
          <w:szCs w:val="30"/>
        </w:rPr>
      </w:pPr>
    </w:p>
    <w:p w14:paraId="5B5E0CA0"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9E80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Administrator.PC-20160224DWQO</dc:creator>
  <cp:lastModifiedBy>CC   </cp:lastModifiedBy>
  <dcterms:modified xsi:type="dcterms:W3CDTF">2025-11-10T07:49:06Z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eyJoZGlkIjoiYTFmZjhhOWU3ZTNhMGY4YmZjNzNlZjYyN2FmNzIyNGYiLCJ1c2VySWQiOiIzOTE4MjY0NTEifQ==</vt:lpwstr>
  </property>
  <property fmtid="{D5CDD505-2E9C-101B-9397-08002B2CF9AE}" pid="4" name="ICV">
    <vt:lpwstr>5337B951C3A74EE7B299FC1FE70DB2FA_12</vt:lpwstr>
  </property>
</Properties>
</file>